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45E8" w14:textId="215EAAF0" w:rsidR="00C10CAD" w:rsidRPr="00C10CAD" w:rsidRDefault="00C10CAD" w:rsidP="00C10CAD">
      <w:pPr>
        <w:pStyle w:val="Default"/>
        <w:jc w:val="center"/>
        <w:rPr>
          <w:b/>
          <w:bCs/>
          <w:sz w:val="40"/>
          <w:szCs w:val="40"/>
        </w:rPr>
      </w:pPr>
      <w:r w:rsidRPr="00C10CAD">
        <w:rPr>
          <w:b/>
          <w:bCs/>
          <w:sz w:val="40"/>
          <w:szCs w:val="40"/>
        </w:rPr>
        <w:t>Hurlburt Field Relocation Sites</w:t>
      </w:r>
    </w:p>
    <w:tbl>
      <w:tblPr>
        <w:tblW w:w="1099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6392"/>
      </w:tblGrid>
      <w:tr w:rsidR="00C10CAD" w14:paraId="454D039D" w14:textId="77777777" w:rsidTr="00C10CAD">
        <w:trPr>
          <w:trHeight w:val="140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0D48DB5" w14:textId="05860660" w:rsidR="00C10CAD" w:rsidRDefault="00C10CAD" w:rsidP="00C10CA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eSponsorship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Training</w:t>
            </w:r>
          </w:p>
        </w:tc>
      </w:tr>
      <w:tr w:rsidR="00C10CAD" w14:paraId="3F95896F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9073FB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eSponsorship</w:t>
            </w:r>
            <w:proofErr w:type="spellEnd"/>
            <w:r>
              <w:rPr>
                <w:sz w:val="22"/>
                <w:szCs w:val="22"/>
              </w:rPr>
              <w:t xml:space="preserve"> Training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BE24C5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https://millifelearning.militaryonesource.mil </w:t>
            </w:r>
          </w:p>
        </w:tc>
      </w:tr>
      <w:tr w:rsidR="00C10CAD" w14:paraId="5FD58D62" w14:textId="77777777" w:rsidTr="00C10CAD">
        <w:trPr>
          <w:trHeight w:val="140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6C6486E" w14:textId="0B55280B" w:rsidR="00C10CAD" w:rsidRDefault="00C10CAD" w:rsidP="00C10C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Military Installation Information</w:t>
            </w:r>
          </w:p>
        </w:tc>
      </w:tr>
      <w:tr w:rsidR="00C10CAD" w14:paraId="799902C7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9DD83F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Hurlburt Field Official Site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7DB517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https://www.hurlburt.af.mil </w:t>
            </w:r>
          </w:p>
        </w:tc>
      </w:tr>
      <w:tr w:rsidR="00C10CAD" w14:paraId="3642E157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0C7ACF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Hurlburt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D05468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http://www.myhurlburt.com </w:t>
            </w:r>
          </w:p>
        </w:tc>
      </w:tr>
      <w:tr w:rsidR="00C10CAD" w14:paraId="4F20C43B" w14:textId="77777777" w:rsidTr="00C10CAD">
        <w:trPr>
          <w:trHeight w:val="147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CB8BFD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&amp; Family Readiness Center Facebook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C64A65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https://www.facebook.com/myHurlburtAFRC </w:t>
            </w:r>
          </w:p>
        </w:tc>
      </w:tr>
      <w:tr w:rsidR="00C10CAD" w14:paraId="5421DD16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14E679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Legal Office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DA7E08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https://aflegalassistance.law.af.mil </w:t>
            </w:r>
          </w:p>
        </w:tc>
      </w:tr>
      <w:tr w:rsidR="00C10CAD" w14:paraId="46701CC0" w14:textId="77777777" w:rsidTr="00C10CAD">
        <w:trPr>
          <w:trHeight w:val="140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22B6936" w14:textId="5CEDF793" w:rsidR="00C10CAD" w:rsidRDefault="00C10CAD" w:rsidP="00C10C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Making Your Move Easier</w:t>
            </w:r>
          </w:p>
        </w:tc>
      </w:tr>
      <w:tr w:rsidR="00C10CAD" w14:paraId="5B6264EB" w14:textId="77777777" w:rsidTr="00C10CAD">
        <w:trPr>
          <w:trHeight w:val="18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0BCD50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Installations (Military One Source)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D04E8E" w14:textId="77777777" w:rsidR="00C10CAD" w:rsidRDefault="00C10CAD">
            <w:pPr>
              <w:pStyle w:val="Default"/>
              <w:rPr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https://installations.militaryonesource.mil</w:t>
            </w:r>
          </w:p>
        </w:tc>
      </w:tr>
      <w:tr w:rsidR="00C10CAD" w14:paraId="689C56A5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C66236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My Move (Military One Source)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B29F77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https://planmymove.militaryonesource.mil </w:t>
            </w:r>
          </w:p>
        </w:tc>
      </w:tr>
      <w:tr w:rsidR="00C10CAD" w14:paraId="4014DBBD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B4DD8B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Defense Travel Management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A40306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http://www.defensetravel.dod.mil/index.cfm </w:t>
            </w:r>
          </w:p>
        </w:tc>
      </w:tr>
      <w:tr w:rsidR="00C10CAD" w14:paraId="23781379" w14:textId="77777777" w:rsidTr="00C10CAD">
        <w:trPr>
          <w:trHeight w:val="168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3EC456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Support (Military One Source)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FF1FEA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https://www.militaryonesource.mil/moving-housing</w:t>
            </w:r>
          </w:p>
        </w:tc>
      </w:tr>
      <w:tr w:rsidR="00C10CAD" w14:paraId="58446177" w14:textId="77777777" w:rsidTr="00C10CAD">
        <w:trPr>
          <w:trHeight w:val="141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8FDD07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Air Force Housing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1F27BD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http://www.housing.af.mil/home </w:t>
            </w:r>
          </w:p>
        </w:tc>
      </w:tr>
      <w:tr w:rsidR="00C10CAD" w14:paraId="49049C11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5BE9F9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Automated Housing Referral Network (AHRN)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2BC3D5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http://www.ahrn.com </w:t>
            </w:r>
          </w:p>
        </w:tc>
      </w:tr>
      <w:tr w:rsidR="00C10CAD" w14:paraId="38DF684A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E42246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Maps &amp; Driving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03B90F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http://www.mapquest.com </w:t>
            </w:r>
          </w:p>
        </w:tc>
      </w:tr>
      <w:tr w:rsidR="00C10CAD" w14:paraId="5F224967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B0B1AD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Shipping / Traveling with Pets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9D2F09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http://www.pettravel.com </w:t>
            </w:r>
          </w:p>
        </w:tc>
      </w:tr>
      <w:tr w:rsidR="00C10CAD" w14:paraId="22D04312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66EC27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Military One Source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7E780D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http://www.militaryonesource.mil </w:t>
            </w:r>
          </w:p>
        </w:tc>
      </w:tr>
      <w:tr w:rsidR="00C10CAD" w14:paraId="502EECCF" w14:textId="77777777" w:rsidTr="00C10CAD">
        <w:trPr>
          <w:trHeight w:val="110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AA9D3CB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IRS Military Moving Expenses </w:t>
            </w:r>
          </w:p>
        </w:tc>
      </w:tr>
      <w:tr w:rsidR="00C10CAD" w14:paraId="2173FB24" w14:textId="77777777" w:rsidTr="00C10CAD">
        <w:trPr>
          <w:trHeight w:val="244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3FA7C7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Living Calculator (Bankrate.com)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44A52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https://www.bankrate.com/calculators/savings/moving-cost-of-living-calculator.aspx</w:t>
            </w:r>
          </w:p>
        </w:tc>
      </w:tr>
      <w:tr w:rsidR="00C10CAD" w14:paraId="03CE4370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765543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Electronic Foreign Clearance Guide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B1EC97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https://www.fcg.pentagon.mil </w:t>
            </w:r>
          </w:p>
        </w:tc>
      </w:tr>
      <w:tr w:rsidR="00C10CAD" w14:paraId="21529F8D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FDC65A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Tricare East Region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AF3A0C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1-800-444-5445</w:t>
            </w:r>
          </w:p>
        </w:tc>
      </w:tr>
      <w:tr w:rsidR="00C10CAD" w14:paraId="4653BDE3" w14:textId="77777777" w:rsidTr="00C10CAD">
        <w:trPr>
          <w:trHeight w:val="140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9BF98BF" w14:textId="303FAA7B" w:rsidR="00C10CAD" w:rsidRDefault="00C10CAD" w:rsidP="00C10C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Financial Information</w:t>
            </w:r>
          </w:p>
        </w:tc>
      </w:tr>
      <w:tr w:rsidR="00C10CAD" w14:paraId="1073F401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A899E4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Defense Finance and Accounting Service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246CF0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http://www.dfas.mil/militarymembers.html </w:t>
            </w:r>
          </w:p>
        </w:tc>
      </w:tr>
      <w:tr w:rsidR="00C10CAD" w14:paraId="17FA803C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648269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Diem Rates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EBD941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http://www.gsa.gov/portal/category/21287 </w:t>
            </w:r>
          </w:p>
        </w:tc>
      </w:tr>
      <w:tr w:rsidR="00C10CAD" w14:paraId="72AE8B16" w14:textId="77777777" w:rsidTr="00C10CAD">
        <w:trPr>
          <w:trHeight w:val="140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0164DAD" w14:textId="157BEFA0" w:rsidR="00C10CAD" w:rsidRDefault="00C10CAD" w:rsidP="00C10C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Links to Area Websites</w:t>
            </w:r>
          </w:p>
        </w:tc>
      </w:tr>
      <w:tr w:rsidR="00C10CAD" w14:paraId="4E3573E6" w14:textId="77777777" w:rsidTr="00C10CAD">
        <w:trPr>
          <w:trHeight w:val="147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1AAF66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 up Your Chamber of Commerce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C7AC9A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https://www.uschamber.com/co/chambers</w:t>
            </w:r>
          </w:p>
        </w:tc>
      </w:tr>
      <w:tr w:rsidR="00C10CAD" w14:paraId="728F7DC1" w14:textId="77777777" w:rsidTr="00C10CAD">
        <w:trPr>
          <w:trHeight w:val="244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AC2461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Information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FC97AC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http://www.myflorida.com </w:t>
            </w:r>
          </w:p>
          <w:p w14:paraId="4E5373D4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https://www.fdot.gov </w:t>
            </w:r>
          </w:p>
        </w:tc>
      </w:tr>
      <w:tr w:rsidR="00C10CAD" w14:paraId="6E29216E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D84AFB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Okaloosa County School Site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C12805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http://www.okaloosaschools.com </w:t>
            </w:r>
          </w:p>
        </w:tc>
      </w:tr>
      <w:tr w:rsidR="00C10CAD" w14:paraId="32DC1325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F45C17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Santa Rosa County School Site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7DC42F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http://www.santarosa.k12.fl.us </w:t>
            </w:r>
          </w:p>
        </w:tc>
      </w:tr>
      <w:tr w:rsidR="00C10CAD" w14:paraId="40710505" w14:textId="77777777" w:rsidTr="00C10CAD">
        <w:trPr>
          <w:trHeight w:val="147"/>
        </w:trPr>
        <w:tc>
          <w:tcPr>
            <w:tcW w:w="1099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FD744A3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e-Magazine</w:t>
            </w:r>
          </w:p>
        </w:tc>
      </w:tr>
      <w:tr w:rsidR="00C10CAD" w14:paraId="27B4BDD8" w14:textId="77777777" w:rsidTr="00C10CAD">
        <w:trPr>
          <w:trHeight w:val="110"/>
        </w:trPr>
        <w:tc>
          <w:tcPr>
            <w:tcW w:w="4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DA688F" w14:textId="77777777" w:rsidR="00C10CAD" w:rsidRDefault="00C10C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Northwest Florida Daily News </w:t>
            </w:r>
          </w:p>
        </w:tc>
        <w:tc>
          <w:tcPr>
            <w:tcW w:w="63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EA0453" w14:textId="77777777" w:rsidR="00C10CAD" w:rsidRDefault="00C10CAD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http://www.nwfdailynews.com </w:t>
            </w:r>
          </w:p>
        </w:tc>
      </w:tr>
    </w:tbl>
    <w:p w14:paraId="70064A8A" w14:textId="77777777" w:rsidR="00C10CAD" w:rsidRDefault="00C10CAD"/>
    <w:sectPr w:rsidR="00C10CAD" w:rsidSect="00C10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AD"/>
    <w:rsid w:val="00A97759"/>
    <w:rsid w:val="00C1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C15"/>
  <w15:chartTrackingRefBased/>
  <w15:docId w15:val="{79BD5F9E-245D-4E31-AE24-6A8393E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BUSQUE, PATRICIA K GS-09 USAF AFSOC 1 SOFSS/FSH</dc:creator>
  <cp:keywords/>
  <dc:description/>
  <cp:lastModifiedBy>BUSQUE, PATRICIA K GS-09 USAF AFSOC 1 SOFSS/FSH</cp:lastModifiedBy>
  <cp:revision>2</cp:revision>
  <dcterms:created xsi:type="dcterms:W3CDTF">2022-11-16T15:31:00Z</dcterms:created>
  <dcterms:modified xsi:type="dcterms:W3CDTF">2022-11-16T15:31:00Z</dcterms:modified>
</cp:coreProperties>
</file>